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6C227" w14:textId="4A1B4950" w:rsidR="00C44E38" w:rsidRPr="00116AF7" w:rsidRDefault="00116AF7" w:rsidP="00116AF7">
      <w:pPr>
        <w:spacing w:before="120"/>
        <w:ind w:firstLine="720"/>
        <w:jc w:val="both"/>
        <w:rPr>
          <w:sz w:val="28"/>
          <w:szCs w:val="28"/>
        </w:rPr>
      </w:pPr>
      <w:r w:rsidRPr="00116AF7">
        <w:rPr>
          <w:sz w:val="28"/>
          <w:szCs w:val="28"/>
          <w:lang w:val="vi-VN"/>
        </w:rPr>
        <w:t>Quyền sử dụng đất, quyền sở hữu nhà ở và tài sản khác gắn liền với đất tại số 3/37A ấp Nhị Tân 1, xã Tân Thới Nhì, huyện Hóc Môn (nay là Ấp 63, xã Xuân Thới Sơn), Thành phố Hồ Chí Minh theo Giấy chứng nhận Quyền sử dụng đất, quyền sở hữu nhà ở và tài sản khác gắn liền với đất số phát hành BY 699311, số vào sổ cấp GCN: CH00156 do Ủy ban nhân dân huyện Hóc Môn, Thành phố Hồ Chí Minh cấp ngày</w:t>
      </w:r>
      <w:r w:rsidRPr="00116AF7">
        <w:rPr>
          <w:sz w:val="28"/>
          <w:szCs w:val="28"/>
        </w:rPr>
        <w:t xml:space="preserve"> </w:t>
      </w:r>
      <w:r w:rsidRPr="00116AF7">
        <w:rPr>
          <w:sz w:val="28"/>
          <w:szCs w:val="28"/>
          <w:lang w:val="vi-VN"/>
        </w:rPr>
        <w:t>30/3/2015 (đã được Chi nhánh Văn phòng Đăng ký đất đai huyện Hóc Môn cập nhập tặng cho bà Phạm Thị Lan Anh ngày 13/4/2020).</w:t>
      </w:r>
    </w:p>
    <w:p w14:paraId="6E6A1D2A" w14:textId="6A0E4559" w:rsidR="00116AF7" w:rsidRPr="00116AF7" w:rsidRDefault="00116AF7" w:rsidP="00116AF7">
      <w:pPr>
        <w:spacing w:before="120"/>
        <w:ind w:firstLine="720"/>
        <w:jc w:val="both"/>
        <w:rPr>
          <w:b/>
          <w:bCs/>
          <w:sz w:val="28"/>
          <w:szCs w:val="28"/>
          <w:lang w:val="vi-VN"/>
        </w:rPr>
      </w:pPr>
      <w:r w:rsidRPr="00116AF7">
        <w:rPr>
          <w:b/>
          <w:bCs/>
          <w:sz w:val="28"/>
          <w:szCs w:val="28"/>
          <w:lang w:val="vi-VN"/>
        </w:rPr>
        <w:t>Giá khởi điểm của tài sản: 2.721.172.913 đồng</w:t>
      </w:r>
      <w:r>
        <w:rPr>
          <w:b/>
          <w:bCs/>
          <w:sz w:val="28"/>
          <w:szCs w:val="28"/>
        </w:rPr>
        <w:t xml:space="preserve"> </w:t>
      </w:r>
      <w:r w:rsidRPr="00116AF7">
        <w:rPr>
          <w:i/>
          <w:iCs/>
          <w:sz w:val="28"/>
          <w:szCs w:val="28"/>
          <w:lang w:val="vi-VN"/>
        </w:rPr>
        <w:t>(Bằng chữ: Hai tỷ bảy trăm hai mươi mốt triệu một trăm bảy mươi hai nghìn chín trăm mười ba đồng)</w:t>
      </w:r>
      <w:r w:rsidRPr="00116AF7">
        <w:rPr>
          <w:sz w:val="28"/>
          <w:szCs w:val="28"/>
          <w:lang w:val="vi-VN"/>
        </w:rPr>
        <w:t>.</w:t>
      </w:r>
    </w:p>
    <w:sectPr w:rsidR="00116AF7" w:rsidRPr="00116AF7" w:rsidSect="00116AF7">
      <w:pgSz w:w="12240" w:h="15840"/>
      <w:pgMar w:top="1440"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0F1"/>
    <w:rsid w:val="000318CD"/>
    <w:rsid w:val="0004463A"/>
    <w:rsid w:val="0009414D"/>
    <w:rsid w:val="00116AF7"/>
    <w:rsid w:val="001500D7"/>
    <w:rsid w:val="00181F10"/>
    <w:rsid w:val="001F19D9"/>
    <w:rsid w:val="002308A8"/>
    <w:rsid w:val="00256658"/>
    <w:rsid w:val="002B60F1"/>
    <w:rsid w:val="00335B43"/>
    <w:rsid w:val="00431358"/>
    <w:rsid w:val="005C7B80"/>
    <w:rsid w:val="006A6E7C"/>
    <w:rsid w:val="008072BC"/>
    <w:rsid w:val="00826478"/>
    <w:rsid w:val="00902DDD"/>
    <w:rsid w:val="009F503A"/>
    <w:rsid w:val="00A01AFA"/>
    <w:rsid w:val="00AA3955"/>
    <w:rsid w:val="00B93660"/>
    <w:rsid w:val="00C44E38"/>
    <w:rsid w:val="00CA4DEC"/>
    <w:rsid w:val="00E422DC"/>
    <w:rsid w:val="00E674D2"/>
    <w:rsid w:val="00E80A11"/>
    <w:rsid w:val="00F13734"/>
    <w:rsid w:val="00FD3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0541E"/>
  <w15:chartTrackingRefBased/>
  <w15:docId w15:val="{E834C010-F30C-4049-9754-F669B2714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F1"/>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F19D9"/>
    <w:pPr>
      <w:ind w:left="720"/>
    </w:pPr>
    <w:rPr>
      <w:rFonts w:eastAsia="SimSun"/>
      <w:noProof/>
      <w:sz w:val="28"/>
      <w:szCs w:val="28"/>
      <w:lang w:val="am-E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4463AF-6818-423E-B841-F574D6B8776C}"/>
</file>

<file path=customXml/itemProps2.xml><?xml version="1.0" encoding="utf-8"?>
<ds:datastoreItem xmlns:ds="http://schemas.openxmlformats.org/officeDocument/2006/customXml" ds:itemID="{C5296E1E-00C8-4FF2-B6DD-138CD8CAA72B}"/>
</file>

<file path=customXml/itemProps3.xml><?xml version="1.0" encoding="utf-8"?>
<ds:datastoreItem xmlns:ds="http://schemas.openxmlformats.org/officeDocument/2006/customXml" ds:itemID="{33C10600-7343-4BD5-814E-60456118F600}"/>
</file>

<file path=docProps/app.xml><?xml version="1.0" encoding="utf-8"?>
<Properties xmlns="http://schemas.openxmlformats.org/officeDocument/2006/extended-properties" xmlns:vt="http://schemas.openxmlformats.org/officeDocument/2006/docPropsVTypes">
  <Template>Normal</Template>
  <TotalTime>2</TotalTime>
  <Pages>1</Pages>
  <Words>99</Words>
  <Characters>567</Characters>
  <Application>Microsoft Office Word</Application>
  <DocSecurity>0</DocSecurity>
  <Lines>4</Lines>
  <Paragraphs>1</Paragraphs>
  <ScaleCrop>false</ScaleCrop>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dc:creator>
  <cp:keywords/>
  <dc:description/>
  <cp:lastModifiedBy>Hân Phạm Ngọc</cp:lastModifiedBy>
  <cp:revision>2</cp:revision>
  <dcterms:created xsi:type="dcterms:W3CDTF">2026-03-12T01:30:00Z</dcterms:created>
  <dcterms:modified xsi:type="dcterms:W3CDTF">2026-03-12T01:30:00Z</dcterms:modified>
</cp:coreProperties>
</file>